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06" w:rsidRP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b/>
          <w:sz w:val="18"/>
          <w:szCs w:val="18"/>
        </w:rPr>
      </w:pPr>
      <w:r w:rsidRPr="00AA3C06">
        <w:rPr>
          <w:rFonts w:ascii="Helvetica" w:hAnsi="Helvetica"/>
          <w:b/>
          <w:sz w:val="18"/>
          <w:szCs w:val="18"/>
        </w:rPr>
        <w:t>Einladung zum zweiten Online-Symposium „Update Zahnärztliche Chirurgie"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Sehr geehrte Frau Kollegin, Sehr geehrter Herr Kollege,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da Präsenzveranstaltungen zur fachlichen Fortbildung derzeit noch immer nur eingeschränkt möglich sind, geht die Arbeitsgemeinschaft Oral- und Kieferchirurgie (</w:t>
      </w:r>
      <w:proofErr w:type="spellStart"/>
      <w:r>
        <w:rPr>
          <w:rFonts w:ascii="Helvetica" w:hAnsi="Helvetica"/>
          <w:sz w:val="18"/>
          <w:szCs w:val="18"/>
        </w:rPr>
        <w:t>AGOKi</w:t>
      </w:r>
      <w:proofErr w:type="spellEnd"/>
      <w:r>
        <w:rPr>
          <w:rFonts w:ascii="Helvetica" w:hAnsi="Helvetica"/>
          <w:sz w:val="18"/>
          <w:szCs w:val="18"/>
        </w:rPr>
        <w:t xml:space="preserve">) neue Wege und lädt Sie und Ihr Team herzlich zu einem zweiten </w:t>
      </w:r>
      <w:r w:rsidRPr="00AA3C06">
        <w:rPr>
          <w:rFonts w:ascii="Helvetica" w:hAnsi="Helvetica"/>
          <w:b/>
          <w:sz w:val="18"/>
          <w:szCs w:val="18"/>
        </w:rPr>
        <w:t>Online-Symposium</w:t>
      </w:r>
      <w:r>
        <w:rPr>
          <w:rFonts w:ascii="Helvetica" w:hAnsi="Helvetica"/>
          <w:sz w:val="18"/>
          <w:szCs w:val="18"/>
        </w:rPr>
        <w:t xml:space="preserve"> ein. Unter der Überschrift</w:t>
      </w:r>
      <w:r>
        <w:rPr>
          <w:rFonts w:ascii="Helvetica" w:hAnsi="Helvetica"/>
          <w:sz w:val="18"/>
          <w:szCs w:val="18"/>
        </w:rPr>
        <w:t xml:space="preserve"> </w:t>
      </w:r>
      <w:r w:rsidRPr="00AA3C06">
        <w:rPr>
          <w:rFonts w:ascii="Helvetica" w:hAnsi="Helvetica"/>
          <w:b/>
          <w:sz w:val="18"/>
          <w:szCs w:val="18"/>
        </w:rPr>
        <w:t>„Update zahnärztliche Chirurgie"</w:t>
      </w:r>
      <w:r>
        <w:rPr>
          <w:rFonts w:ascii="Helvetica" w:hAnsi="Helvetica"/>
          <w:sz w:val="18"/>
          <w:szCs w:val="18"/>
        </w:rPr>
        <w:t xml:space="preserve"> bietet unser fachkundiges Referententeam am Tag der Deutschen Einheit knackige und spannende Vorträge von </w:t>
      </w:r>
      <w:r w:rsidRPr="00AA3C06">
        <w:rPr>
          <w:rFonts w:ascii="Helvetica" w:hAnsi="Helvetica"/>
          <w:b/>
          <w:sz w:val="18"/>
          <w:szCs w:val="18"/>
        </w:rPr>
        <w:t>hoher Praxisrelevanz</w:t>
      </w:r>
      <w:r>
        <w:rPr>
          <w:rFonts w:ascii="Helvetica" w:hAnsi="Helvetica"/>
          <w:sz w:val="18"/>
          <w:szCs w:val="18"/>
        </w:rPr>
        <w:t xml:space="preserve"> und steht für Diskussionen im Chatroom gern zur Verfügung: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AA3C06" w:rsidRDefault="00AA3C06" w:rsidP="00AA3C06">
      <w:pPr>
        <w:pStyle w:val="StandardWeb"/>
        <w:spacing w:before="0" w:beforeAutospacing="0" w:after="0" w:afterAutospacing="0"/>
        <w:jc w:val="center"/>
        <w:rPr>
          <w:rFonts w:ascii="Helvetica" w:hAnsi="Helvetica"/>
          <w:b/>
          <w:sz w:val="18"/>
          <w:szCs w:val="18"/>
        </w:rPr>
      </w:pPr>
      <w:r w:rsidRPr="00AA3C06">
        <w:rPr>
          <w:rFonts w:ascii="Helvetica" w:hAnsi="Helvetica"/>
          <w:b/>
          <w:sz w:val="18"/>
          <w:szCs w:val="18"/>
        </w:rPr>
        <w:t xml:space="preserve">Programm des Online-Symposiums der </w:t>
      </w:r>
      <w:proofErr w:type="spellStart"/>
      <w:r w:rsidRPr="00AA3C06">
        <w:rPr>
          <w:rFonts w:ascii="Helvetica" w:hAnsi="Helvetica"/>
          <w:b/>
          <w:sz w:val="18"/>
          <w:szCs w:val="18"/>
        </w:rPr>
        <w:t>AGOKi</w:t>
      </w:r>
      <w:proofErr w:type="spellEnd"/>
      <w:r w:rsidRPr="00AA3C06">
        <w:rPr>
          <w:rFonts w:ascii="Helvetica" w:hAnsi="Helvetica"/>
          <w:b/>
          <w:sz w:val="18"/>
          <w:szCs w:val="18"/>
        </w:rPr>
        <w:t xml:space="preserve"> „Update Zahnärztliche Chirurgie" </w:t>
      </w:r>
      <w:r>
        <w:rPr>
          <w:rFonts w:ascii="Helvetica" w:hAnsi="Helvetica"/>
          <w:b/>
          <w:sz w:val="18"/>
          <w:szCs w:val="18"/>
        </w:rPr>
        <w:br/>
      </w:r>
      <w:r w:rsidRPr="00AA3C06">
        <w:rPr>
          <w:rFonts w:ascii="Helvetica" w:hAnsi="Helvetica"/>
          <w:b/>
          <w:sz w:val="18"/>
          <w:szCs w:val="18"/>
        </w:rPr>
        <w:t>am Sonntag,</w:t>
      </w:r>
      <w:r>
        <w:rPr>
          <w:rFonts w:ascii="Helvetica" w:hAnsi="Helvetica"/>
          <w:b/>
          <w:sz w:val="18"/>
          <w:szCs w:val="18"/>
        </w:rPr>
        <w:t xml:space="preserve"> </w:t>
      </w:r>
      <w:bookmarkStart w:id="0" w:name="_GoBack"/>
      <w:bookmarkEnd w:id="0"/>
      <w:r w:rsidRPr="00AA3C06">
        <w:rPr>
          <w:rFonts w:ascii="Helvetica" w:hAnsi="Helvetica"/>
          <w:b/>
          <w:sz w:val="18"/>
          <w:szCs w:val="18"/>
        </w:rPr>
        <w:t>3. Oktober 2021</w:t>
      </w:r>
    </w:p>
    <w:p w:rsidR="00AA3C06" w:rsidRPr="00AA3C06" w:rsidRDefault="00AA3C06" w:rsidP="00AA3C06">
      <w:pPr>
        <w:pStyle w:val="StandardWeb"/>
        <w:spacing w:before="0" w:beforeAutospacing="0" w:after="0" w:afterAutospacing="0"/>
        <w:jc w:val="center"/>
        <w:rPr>
          <w:rFonts w:ascii="Helvetica" w:hAnsi="Helvetica"/>
          <w:b/>
          <w:sz w:val="18"/>
          <w:szCs w:val="18"/>
        </w:rPr>
      </w:pPr>
      <w:r w:rsidRPr="00AA3C06">
        <w:rPr>
          <w:rFonts w:ascii="Helvetica" w:hAnsi="Helvetica"/>
          <w:b/>
          <w:sz w:val="18"/>
          <w:szCs w:val="18"/>
        </w:rPr>
        <w:t>10:00 Uhr bis 12:30 Uhr: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AA3C06" w:rsidRP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b/>
          <w:sz w:val="18"/>
          <w:szCs w:val="18"/>
        </w:rPr>
      </w:pPr>
      <w:r w:rsidRPr="00AA3C06">
        <w:rPr>
          <w:rFonts w:ascii="Helvetica" w:hAnsi="Helvetica"/>
          <w:b/>
          <w:sz w:val="18"/>
          <w:szCs w:val="18"/>
        </w:rPr>
        <w:t>Mysterium Kieferhöhle: Odontogene Erkrankungen erkennen und wirksam behandeln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Referent: Priv. </w:t>
      </w:r>
      <w:proofErr w:type="spellStart"/>
      <w:r>
        <w:rPr>
          <w:rFonts w:ascii="Helvetica" w:hAnsi="Helvetica"/>
          <w:sz w:val="18"/>
          <w:szCs w:val="18"/>
        </w:rPr>
        <w:t>Doz</w:t>
      </w:r>
      <w:proofErr w:type="spellEnd"/>
      <w:r>
        <w:rPr>
          <w:rFonts w:ascii="Helvetica" w:hAnsi="Helvetica"/>
          <w:sz w:val="18"/>
          <w:szCs w:val="18"/>
        </w:rPr>
        <w:t>. Dr. Dr. Philipp Kauffmann, Göttingen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AA3C06" w:rsidRP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b/>
          <w:sz w:val="18"/>
          <w:szCs w:val="18"/>
        </w:rPr>
      </w:pPr>
      <w:r w:rsidRPr="00AA3C06">
        <w:rPr>
          <w:rFonts w:ascii="Helvetica" w:hAnsi="Helvetica"/>
          <w:b/>
          <w:sz w:val="18"/>
          <w:szCs w:val="18"/>
        </w:rPr>
        <w:t>Mundschleimhauterkrankungen: Worauf kommt es an?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Referent: Prof. Dr. Dr. Tobias </w:t>
      </w:r>
      <w:proofErr w:type="spellStart"/>
      <w:r>
        <w:rPr>
          <w:rFonts w:ascii="Helvetica" w:hAnsi="Helvetica"/>
          <w:sz w:val="18"/>
          <w:szCs w:val="18"/>
        </w:rPr>
        <w:t>Ettl</w:t>
      </w:r>
      <w:proofErr w:type="spellEnd"/>
      <w:r>
        <w:rPr>
          <w:rFonts w:ascii="Helvetica" w:hAnsi="Helvetica"/>
          <w:sz w:val="18"/>
          <w:szCs w:val="18"/>
        </w:rPr>
        <w:t>, Regensburg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AA3C06" w:rsidRP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b/>
          <w:sz w:val="18"/>
          <w:szCs w:val="18"/>
        </w:rPr>
      </w:pPr>
      <w:r w:rsidRPr="00AA3C06">
        <w:rPr>
          <w:rFonts w:ascii="Helvetica" w:hAnsi="Helvetica"/>
          <w:b/>
          <w:sz w:val="18"/>
          <w:szCs w:val="18"/>
        </w:rPr>
        <w:t>Das Zahntrauma: Soforttherapie und langfristige Versorgungsmöglichkeiten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Referent: Priv. </w:t>
      </w:r>
      <w:proofErr w:type="spellStart"/>
      <w:r>
        <w:rPr>
          <w:rFonts w:ascii="Helvetica" w:hAnsi="Helvetica"/>
          <w:sz w:val="18"/>
          <w:szCs w:val="18"/>
        </w:rPr>
        <w:t>Doz</w:t>
      </w:r>
      <w:proofErr w:type="spellEnd"/>
      <w:r>
        <w:rPr>
          <w:rFonts w:ascii="Helvetica" w:hAnsi="Helvetica"/>
          <w:sz w:val="18"/>
          <w:szCs w:val="18"/>
        </w:rPr>
        <w:t xml:space="preserve">. Dr. Dr. Hendrik </w:t>
      </w:r>
      <w:proofErr w:type="spellStart"/>
      <w:r>
        <w:rPr>
          <w:rFonts w:ascii="Helvetica" w:hAnsi="Helvetica"/>
          <w:sz w:val="18"/>
          <w:szCs w:val="18"/>
        </w:rPr>
        <w:t>Naujokat</w:t>
      </w:r>
      <w:proofErr w:type="spellEnd"/>
      <w:r>
        <w:rPr>
          <w:rFonts w:ascii="Helvetica" w:hAnsi="Helvetica"/>
          <w:sz w:val="18"/>
          <w:szCs w:val="18"/>
        </w:rPr>
        <w:t>, Kiel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AA3C06" w:rsidRP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b/>
          <w:sz w:val="18"/>
          <w:szCs w:val="18"/>
        </w:rPr>
      </w:pPr>
      <w:r w:rsidRPr="00AA3C06">
        <w:rPr>
          <w:rFonts w:ascii="Helvetica" w:hAnsi="Helvetica"/>
          <w:b/>
          <w:sz w:val="18"/>
          <w:szCs w:val="18"/>
        </w:rPr>
        <w:t>Strukturelle Kiefergelenkserkrankungen erkennen und behandeln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Referent: Dr. Dr. A. Schön, Bonn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Eine </w:t>
      </w:r>
      <w:r w:rsidRPr="00AA3C06">
        <w:rPr>
          <w:rFonts w:ascii="Helvetica" w:hAnsi="Helvetica"/>
          <w:b/>
          <w:sz w:val="18"/>
          <w:szCs w:val="18"/>
        </w:rPr>
        <w:t>Registrierung</w:t>
      </w:r>
      <w:r>
        <w:rPr>
          <w:rFonts w:ascii="Helvetica" w:hAnsi="Helvetica"/>
          <w:sz w:val="18"/>
          <w:szCs w:val="18"/>
        </w:rPr>
        <w:t xml:space="preserve"> zur dieser kostenfeien online-Veranstaltung der </w:t>
      </w:r>
      <w:proofErr w:type="spellStart"/>
      <w:r>
        <w:rPr>
          <w:rFonts w:ascii="Helvetica" w:hAnsi="Helvetica"/>
          <w:sz w:val="18"/>
          <w:szCs w:val="18"/>
        </w:rPr>
        <w:t>AGOKi</w:t>
      </w:r>
      <w:proofErr w:type="spellEnd"/>
      <w:r>
        <w:rPr>
          <w:rFonts w:ascii="Helvetica" w:hAnsi="Helvetica"/>
          <w:sz w:val="18"/>
          <w:szCs w:val="18"/>
        </w:rPr>
        <w:t xml:space="preserve"> ist ab sofort auf der Homepage unserer Arbeitsgemeinschaft unter </w:t>
      </w:r>
      <w:hyperlink r:id="rId4" w:history="1">
        <w:r>
          <w:rPr>
            <w:rStyle w:val="Hyperlink"/>
            <w:rFonts w:ascii="Helvetica" w:hAnsi="Helvetica"/>
            <w:sz w:val="18"/>
            <w:szCs w:val="18"/>
          </w:rPr>
          <w:t>https://www.ag-kiefer.de</w:t>
        </w:r>
      </w:hyperlink>
      <w:r>
        <w:rPr>
          <w:rFonts w:ascii="Helvetica" w:hAnsi="Helvetica"/>
          <w:sz w:val="18"/>
          <w:szCs w:val="18"/>
        </w:rPr>
        <w:t xml:space="preserve"> möglich.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Wir würden uns sehr freuen, wenn Sie im Kreis Ihrer Mitarbeiterinnen und Mitarbeiter auf diese Veranstaltung der </w:t>
      </w:r>
      <w:proofErr w:type="spellStart"/>
      <w:r>
        <w:rPr>
          <w:rFonts w:ascii="Helvetica" w:hAnsi="Helvetica"/>
          <w:sz w:val="18"/>
          <w:szCs w:val="18"/>
        </w:rPr>
        <w:t>AGOKi</w:t>
      </w:r>
      <w:proofErr w:type="spellEnd"/>
      <w:r>
        <w:rPr>
          <w:rFonts w:ascii="Helvetica" w:hAnsi="Helvetica"/>
          <w:sz w:val="18"/>
          <w:szCs w:val="18"/>
        </w:rPr>
        <w:t xml:space="preserve"> aufmerksam machen würden.</w:t>
      </w: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</w:p>
    <w:p w:rsidR="00AA3C06" w:rsidRDefault="00AA3C06" w:rsidP="00AA3C06">
      <w:pPr>
        <w:pStyle w:val="StandardWeb"/>
        <w:spacing w:before="0" w:beforeAutospacing="0" w:after="0" w:afterAutospacing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Mit den besten Wünschen</w:t>
      </w:r>
    </w:p>
    <w:p w:rsidR="00AA3C06" w:rsidRPr="00AA3C06" w:rsidRDefault="00AA3C06" w:rsidP="00AA3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AA3C0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Wir freuen uns auf Ihre Teilnahme.</w:t>
      </w:r>
    </w:p>
    <w:p w:rsidR="00AA3C06" w:rsidRPr="00AA3C06" w:rsidRDefault="00AA3C06" w:rsidP="00AA3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AA3C06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  <w:t>Mit herzlichen Grüßen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AA3C06" w:rsidRPr="00AA3C06" w:rsidTr="00AA3C0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C06" w:rsidRPr="00AA3C06" w:rsidRDefault="00AA3C06" w:rsidP="00AA3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e-DE"/>
              </w:rPr>
            </w:pPr>
            <w:r w:rsidRPr="00AA3C0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de-DE"/>
              </w:rPr>
              <w:t>Prof. Dr. Fouad Khoury   </w:t>
            </w:r>
          </w:p>
          <w:p w:rsidR="00AA3C06" w:rsidRPr="00AA3C06" w:rsidRDefault="00AA3C06" w:rsidP="00AA3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e-DE"/>
              </w:rPr>
            </w:pPr>
            <w:r w:rsidRPr="00AA3C06">
              <w:rPr>
                <w:rFonts w:ascii="Arial" w:eastAsia="Times New Roman" w:hAnsi="Arial" w:cs="Arial"/>
                <w:color w:val="333333"/>
                <w:sz w:val="20"/>
                <w:szCs w:val="20"/>
                <w:lang w:eastAsia="de-DE"/>
              </w:rPr>
              <w:t>Vorsitzender der AG Oral- und Kieferchirurgie (</w:t>
            </w:r>
            <w:proofErr w:type="spellStart"/>
            <w:r w:rsidRPr="00AA3C06">
              <w:rPr>
                <w:rFonts w:ascii="Arial" w:eastAsia="Times New Roman" w:hAnsi="Arial" w:cs="Arial"/>
                <w:color w:val="333333"/>
                <w:sz w:val="20"/>
                <w:szCs w:val="20"/>
                <w:lang w:eastAsia="de-DE"/>
              </w:rPr>
              <w:t>AGOKi</w:t>
            </w:r>
            <w:proofErr w:type="spellEnd"/>
            <w:r w:rsidRPr="00AA3C06">
              <w:rPr>
                <w:rFonts w:ascii="Arial" w:eastAsia="Times New Roman" w:hAnsi="Arial" w:cs="Arial"/>
                <w:color w:val="333333"/>
                <w:sz w:val="20"/>
                <w:szCs w:val="20"/>
                <w:lang w:eastAsia="de-DE"/>
              </w:rPr>
              <w:t>)</w:t>
            </w:r>
          </w:p>
        </w:tc>
      </w:tr>
    </w:tbl>
    <w:p w:rsidR="00AA3C06" w:rsidRDefault="00AA3C06"/>
    <w:sectPr w:rsidR="00AA3C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06"/>
    <w:rsid w:val="00555788"/>
    <w:rsid w:val="00687A33"/>
    <w:rsid w:val="0077534D"/>
    <w:rsid w:val="00A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09AE"/>
  <w15:chartTrackingRefBased/>
  <w15:docId w15:val="{5A94C744-B84E-4D04-9D62-9F97A787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3C0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A3C06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AA3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-kief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Mertens, Christian</dc:creator>
  <cp:keywords/>
  <dc:description/>
  <cp:lastModifiedBy>Mertens, Christian</cp:lastModifiedBy>
  <cp:revision>1</cp:revision>
  <dcterms:created xsi:type="dcterms:W3CDTF">2023-10-25T09:32:00Z</dcterms:created>
  <dcterms:modified xsi:type="dcterms:W3CDTF">2023-10-25T09:41:00Z</dcterms:modified>
</cp:coreProperties>
</file>